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1AB6DE" w14:textId="77777777" w:rsidR="00880C7C" w:rsidRPr="00880C7C" w:rsidRDefault="00880C7C" w:rsidP="00880C7C">
      <w:pPr>
        <w:jc w:val="center"/>
        <w:rPr>
          <w:b/>
          <w:sz w:val="40"/>
          <w:szCs w:val="40"/>
        </w:rPr>
      </w:pPr>
      <w:r w:rsidRPr="00880C7C">
        <w:rPr>
          <w:rFonts w:ascii="Arial" w:hAnsi="Arial" w:cs="Arial"/>
          <w:b/>
          <w:color w:val="000000"/>
          <w:sz w:val="40"/>
          <w:szCs w:val="40"/>
        </w:rPr>
        <w:t>Spielfilme und Serien fur den Weltmarkt</w:t>
      </w:r>
    </w:p>
    <w:p w14:paraId="32E6123B" w14:textId="77777777" w:rsidR="00880C7C" w:rsidRPr="00880C7C" w:rsidRDefault="00880C7C" w:rsidP="00880C7C">
      <w:pPr>
        <w:jc w:val="center"/>
        <w:rPr>
          <w:b/>
          <w:sz w:val="36"/>
          <w:szCs w:val="36"/>
        </w:rPr>
      </w:pPr>
      <w:r>
        <w:rPr>
          <w:noProof/>
        </w:rPr>
        <w:drawing>
          <wp:inline distT="0" distB="0" distL="0" distR="0" wp14:anchorId="2A46D7FB" wp14:editId="7AD87C11">
            <wp:extent cx="5943600" cy="445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562206" w14:textId="77777777" w:rsidR="00BE3A77" w:rsidRDefault="00EF3034">
      <w:hyperlink r:id="rId7" w:history="1">
        <w:r w:rsidRPr="00683569">
          <w:rPr>
            <w:rStyle w:val="Hyperlink"/>
          </w:rPr>
          <w:t>http://hmr-international.de/de/der-grose-show-gipfe</w:t>
        </w:r>
        <w:bookmarkStart w:id="0" w:name="_GoBack"/>
        <w:bookmarkEnd w:id="0"/>
        <w:r w:rsidRPr="00683569">
          <w:rPr>
            <w:rStyle w:val="Hyperlink"/>
          </w:rPr>
          <w:t>l</w:t>
        </w:r>
        <w:r w:rsidRPr="00683569">
          <w:rPr>
            <w:rStyle w:val="Hyperlink"/>
          </w:rPr>
          <w:t>-2013-trends-und-tendenzen-der-fernsehunterhaltung/</w:t>
        </w:r>
      </w:hyperlink>
    </w:p>
    <w:p w14:paraId="666420AF" w14:textId="77777777" w:rsidR="00EF3034" w:rsidRDefault="00EF3034">
      <w:r>
        <w:t>Deutschland findet neue Wege zur Verbesserung ihrer TV-Shows für den Weltmarkt.</w:t>
      </w:r>
    </w:p>
    <w:sectPr w:rsidR="00EF30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C7C"/>
    <w:rsid w:val="002020C6"/>
    <w:rsid w:val="005D01A1"/>
    <w:rsid w:val="00880C7C"/>
    <w:rsid w:val="00BE3A77"/>
    <w:rsid w:val="00E403EA"/>
    <w:rsid w:val="00EF3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7906F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0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C7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F303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D01A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0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C7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F303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D01A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hyperlink" Target="http://hmr-international.de/de/der-grose-show-gipfel-2013-trends-und-tendenzen-der-fernsehunterhaltung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0B8C97-E719-9141-917C-9AB222CA4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51</Words>
  <Characters>295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SCSadmin</dc:creator>
  <cp:keywords/>
  <dc:description/>
  <cp:lastModifiedBy>Ana Luisa Rivas</cp:lastModifiedBy>
  <cp:revision>5</cp:revision>
  <cp:lastPrinted>2013-08-25T23:54:00Z</cp:lastPrinted>
  <dcterms:created xsi:type="dcterms:W3CDTF">2013-08-22T14:38:00Z</dcterms:created>
  <dcterms:modified xsi:type="dcterms:W3CDTF">2013-08-26T00:23:00Z</dcterms:modified>
</cp:coreProperties>
</file>